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rPr>
      </w:pPr>
      <w:r>
        <w:rPr>
          <w:rFonts w:hint="eastAsia"/>
          <w:b/>
          <w:bCs/>
          <w:sz w:val="28"/>
          <w:szCs w:val="28"/>
        </w:rPr>
        <w:t>东方风来暖人间 ——习近平“两会时间”让世界理解“中国之治”</w:t>
      </w:r>
    </w:p>
    <w:p>
      <w:pPr>
        <w:jc w:val="center"/>
        <w:rPr>
          <w:rFonts w:hint="eastAsia"/>
          <w:b w:val="0"/>
          <w:bCs w:val="0"/>
          <w:sz w:val="24"/>
          <w:szCs w:val="24"/>
        </w:rPr>
      </w:pPr>
      <w:r>
        <w:rPr>
          <w:rFonts w:hint="eastAsia"/>
          <w:b w:val="0"/>
          <w:bCs w:val="0"/>
          <w:sz w:val="24"/>
          <w:szCs w:val="24"/>
        </w:rPr>
        <w:t xml:space="preserve">来源：人民网－人民日报 </w:t>
      </w:r>
      <w:r>
        <w:rPr>
          <w:rFonts w:hint="eastAsia"/>
          <w:b w:val="0"/>
          <w:bCs w:val="0"/>
          <w:sz w:val="24"/>
          <w:szCs w:val="24"/>
          <w:lang w:val="en-US" w:eastAsia="zh-CN"/>
        </w:rPr>
        <w:t xml:space="preserve"> </w:t>
      </w:r>
      <w:r>
        <w:rPr>
          <w:rFonts w:hint="eastAsia"/>
          <w:b w:val="0"/>
          <w:bCs w:val="0"/>
          <w:sz w:val="24"/>
          <w:szCs w:val="24"/>
        </w:rPr>
        <w:t>2022年03月12日02版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中国两会是以人为本、关注民生的两会”“两会是中国领导层与各界人士充分讨论协商国家大计的重要场合”“两会将明确的发展目标摆在整个国家面前”……刚刚闭幕的全国两会，给世界留下了丰富的“两会印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出席两会同代表委员共商国是，大事小情了然心间，国计民生统筹部署……中国领导人的治国理政方式成为海外观察家“两会印象”中最深刻的部分。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东风拂面世界新。习近平的“两会时间”对外打开了一扇窗，透过它，国际社会更深入地理解了“中国之治”的价值取向与运行逻辑，也进一步拓展了对中国现代化路径的认知，丰富了对人类政治文明发展的构想。</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心里装着百姓，民为邦本</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“中国致力于施行良政善治，以习近平为核心的中国共产党深知为人民服务的重要性”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习近平的“两会时间”从3月4日开始。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这一天上午，习近平出席十三届全国人大五次会议预备会议，同近3000名全国人大代表一起按下表决器，选举产生大会主席团和秘书长，表决通过大会议程。下午，习近平又出席了全国政协十三届五次会议开幕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党和国家领导人”身份之外，美国巴德学院高级研究员彭润年特别注意到习近平的“人大代表”身份。2018年，习近平在内蒙古自治区全票当选十三届全国人大代表，此后每年两会都会到内蒙古代表团参加审议。在彭润年看来，中国领导人认真履行代表职责、参加所在代表团审议，体现出所有代表之间的平等关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作为“黄土地的儿子”，习近平从人民中走来，始终把人民放在心中最高的位置。“你们现在都种什么庄稼？”“高速公路通到你们那里了吧？”……每年两会，习近平和代表委员交流最多的就是与百姓生活息息相关的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今年两会，最让习近平惦记的仍是“民生”。粮食安全和社会保障，有着为人民生活安康托底的重大意义。3月6日下午，习近平专门看望了参加政协会议的农业界、社会福利和社会保障界委员。既有“保障肉类、蔬菜、水果、水产品等各类食物有效供给，缺了哪样也不行”的细心周全，也有“守护好人民群众的每一分‘养老钱’‘保命钱’”的语重心长，一句句暖言心语，尽显为民情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《哈萨克斯坦实业报》总编辑谢里克·科尔茹姆巴耶夫感言：“中国致力于施行良政善治，以习近平为核心的中国共产党深知为人民服务的重要性。”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习近平的“两会时间”让英国政治评论员卡洛斯·马丁内斯有了更深的理解：“中国领导人满足了人民的需求和愿望，这体现在脱贫、就业、教育、医疗、住房、休闲服务等方方面面。”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民为邦本，本固邦宁。从当选中共中央总书记后同中外记者见面时“人民对美好生活的向往，就是我们的奋斗目标”的铿锵话语，到作为国家领导人出访时与外方朋友对话中“我将无我，不负人民”的真情流露，再到今年两会上谈及“民生无小事”时“对困难群众，我们要格外关注、格外关爱、格外关心”的谆谆嘱托，追寻习近平的治国理政足迹，越来越多海外观察家将“人民至上”视为理解中国“治理之道”的关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集众思广忠益，上下同心</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“中国遵循着自下而上和自上而下的双向政治经验，依靠以民主集中制为基础发展的治国理政体系，取得了前所未有的成就”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常居上海的加拿大人斯科特·克莱因经历了中国抗击新冠疫情全过程。在他看来，中国快速开发出疫苗并在短时间内实现大范围接种是“不可思议的成功”。“中国政府有能力推动社会中每一个个体向着有价值的共同目标积极迈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如何处理个体与集体、多样性与一致性的关系，是国家治理的重大命题。对于中国这样一个拥有960万平方公里土地、14亿多人口的大国，尤其考验执政者的政治智慧。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习近平的“两会时间”里，便浓缩着这样一个丰富多样的中国。2013年以来，习近平先后53次“下团组”，面对面与数百位代表委员交流。所到地方代表团中，既有上海、广东、福建等东、南沿海发达省市，也有内蒙古、甘肃、青海等西部省份。交流互动的代表委员中，既有社区主任、煤矿工人、中学教师、民营企业家，也有少数民族、民主党派人士、解放军代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坦桑尼亚达累斯萨拉姆大学中国研究中心主任汉弗莱·莫西看来，中国领导人同来自全国各地各行业的代表委员近距离互动，为政治决策提供了直接了解基层民情的机会。著有《文明的追随——中国的崛起与阿拉伯人的未来》一书的约旦著名学者萨米尔·艾哈迈德说，习近平广泛听取各界人士意见，将决策建立于了解社情民意的基础之上，以人民利益为标准，以国家发展进步为考量，是“为数不多的具有超凡领导力的世界级领导人之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既广开言路、汇集众智，又总揽全局、统一部署。谈中华民族共同体，习近平强调：“要紧紧抓住铸牢中华民族共同体意识这条主线”；谈碳达峰碳中和，习近平指出：“要先立后破，而不能未立先破”；谈粮食安全，习近平提醒：“不能认为进入工业化，吃饭问题就可有可无”；谈社会保障，习近平强调：“要在推动社会保障事业高质量发展上持续用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巴基斯坦前驻华大使马苏德·哈立德从中国两会探寻到了“中国奇迹”的制度秘诀。“中国遵循着自下而上和自上而下的双向政治经验，依靠以民主集中制为基础发展的治国理政体系，取得了前所未有的成就。”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党政军民学，全国一盘棋。3月7日，习近平出席解放军和武警部队代表团全体会议时指出：“要统筹全局、突出重点，以重点突破带动整体推进。”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世界百年变局中，中国“全国一盘棋”所展现的强大治理合力与西方一些国家“否决政治”所导致的社会分裂、政治衰败形成愈发鲜明的对照。正如印度孟买观察家研究基金会前主席苏丁德拉·库尔卡尼所言：“一些西方国家政府总是纠结于为下一次选举该做什么，他们通常只有数年时间。中国则在过去数十年里始终保持着稳定的发展方向和进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毫无疑问，在中国高效稳定的治理体系中，中国共产党发挥了关键作用。今年两会，习近平以5个“必由之路”深刻揭示新时代中国的“成功密码”，第一条就是“坚持党的全面领导是坚持和发展中国特色社会主义的必由之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现在中国比过去200年里任何时候都要团结……任何西方式的治理体系都不可能做到这一点。这样的成就需要一种不同的治理方式，能做战略性思考，有历史根基，具有包容性，能动员人民，能成事。”英国学者马丁·雅克说。</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立足两个大局，因势而谋</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“中国在内政外交上的重大创新增强了国家实力，中国的发展道路在国际社会眼中也更具吸引力”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今年两会期间，习近平有一项特殊外事安排：3月8日，上午刚刚在人民大会堂出席十三届全国人大五次会议第二次全体会议，下午又来到大会堂东大厅，同法国总统马克龙、德国总理朔尔茨举行视频峰会。面对国际形势新变化，习近平就谋和平、求发展、促合作提出鲜明中国主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立足两个大局，心怀“国之大者”，因势而谋、与时俱进，是习近平治国理政的鲜明特征。卢旺达学者亚历山大·塞布胡拉至今对习近平在2020年两会上阐释的构建以国内大循环为主体、国内国际双循环相互促进的新发展格局印象深刻。在他看来，贯彻新发展理念、构建新发展格局、推动高质量发展，是“中国为以后经济实现稳健发展高度重视的方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当前，国际形势继续发生深刻复杂变化，世界进入新的动荡变革期，国内改革发展稳定任务艰巨繁重。发展形势怎么看？今后工作怎么干？今年两会，习近平深刻揭示中国发展5个“战略性的有利条件”，为应变局、开新局注入强大信心。纳米比亚通讯社特别注意到其中这样一个重要论断：中国经济体量大、回旋余地广，又有超大规模市场，长期向好的基本面不会改变，具有强大的韧性和活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2021年年底召开的中央经济工作会议上，习近平提出“稳字当头、稳中求进”总要求。今年两会，“稳字当头、稳中求进”再度成为热词。在约旦学者萨米尔·艾哈迈德看来，中国在综合考虑既有经济发展成果、社会效应等因素基础上制定发展政策和目标，符合“一贯坚持的实事求是和与时俱进的原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美国伊利诺伊理工学院教授哈伊里·图尔克说，中国两会上关于科技创新的讨论有着丰富的信息量。“面对外部压力，中国在很短时间内就制定出应对策略，加大对科研的投入，并在新能源、5G、人工智能、生物工程等领域取得成功，增强了世界对中国发展能力的信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习近平：正圆中国梦》作者、俄罗斯人民友谊大学教授尤里·塔夫罗夫斯基对习近平治国理政思想有着深入研究。在他看来，中国在内政外交上的重大创新增强了国家实力，中国的发展道路在国际社会眼中也更具吸引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古希腊思想家亚里士多德强调“最高的善”，中国春秋时期哲人老子提出“正善治”。自古以来，不同民族、不同国家为实现良政善治进行了各自的探索。毫无疑问，“中国之治”为人类政治文明发展提供了新启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正如巴西瓦加斯基金会教授埃万德罗·卡瓦略所言：“中国成功开辟了一条中国式现代化新道路，它不同于历史上西方国家走过的路。未来，作为一个社会主义现代化强国的中国，将推动人类迈向新的历史发展阶段。”</w:t>
      </w:r>
    </w:p>
    <w:p/>
    <w:p>
      <w:pPr>
        <w:jc w:val="center"/>
        <w:rPr>
          <w:rFonts w:hint="eastAsia"/>
          <w:b/>
          <w:bCs/>
          <w:sz w:val="28"/>
          <w:szCs w:val="28"/>
        </w:rPr>
      </w:pPr>
      <w:r>
        <w:rPr>
          <w:rFonts w:hint="eastAsia"/>
          <w:b/>
          <w:bCs/>
          <w:sz w:val="28"/>
          <w:szCs w:val="28"/>
        </w:rPr>
        <w:t>团结奋斗创造新的伟业（社论）</w:t>
      </w:r>
    </w:p>
    <w:p>
      <w:pPr>
        <w:jc w:val="center"/>
        <w:rPr>
          <w:rFonts w:hint="eastAsia"/>
          <w:b/>
          <w:bCs/>
          <w:sz w:val="28"/>
          <w:szCs w:val="28"/>
        </w:rPr>
      </w:pPr>
      <w:r>
        <w:rPr>
          <w:rFonts w:hint="eastAsia"/>
          <w:b/>
          <w:bCs/>
          <w:sz w:val="28"/>
          <w:szCs w:val="28"/>
        </w:rPr>
        <w:t>——热烈祝贺十三届全国人大五次会议胜利闭幕</w:t>
      </w:r>
    </w:p>
    <w:p>
      <w:pPr>
        <w:jc w:val="center"/>
        <w:rPr>
          <w:rFonts w:hint="eastAsia" w:eastAsiaTheme="minorEastAsia"/>
          <w:b w:val="0"/>
          <w:bCs w:val="0"/>
          <w:sz w:val="24"/>
          <w:szCs w:val="24"/>
          <w:lang w:eastAsia="zh-CN"/>
        </w:rPr>
      </w:pPr>
      <w:r>
        <w:rPr>
          <w:rFonts w:hint="eastAsia"/>
          <w:b w:val="0"/>
          <w:bCs w:val="0"/>
          <w:sz w:val="24"/>
          <w:szCs w:val="24"/>
          <w:lang w:eastAsia="zh-CN"/>
        </w:rPr>
        <w:t>（</w:t>
      </w:r>
      <w:r>
        <w:rPr>
          <w:rFonts w:hint="eastAsia"/>
          <w:b w:val="0"/>
          <w:bCs w:val="0"/>
          <w:sz w:val="24"/>
          <w:szCs w:val="24"/>
        </w:rPr>
        <w:t xml:space="preserve">人民网－人民日报 </w:t>
      </w:r>
      <w:r>
        <w:rPr>
          <w:rFonts w:hint="eastAsia"/>
          <w:b w:val="0"/>
          <w:bCs w:val="0"/>
          <w:sz w:val="24"/>
          <w:szCs w:val="24"/>
          <w:lang w:val="en-US" w:eastAsia="zh-CN"/>
        </w:rPr>
        <w:t xml:space="preserve"> </w:t>
      </w:r>
      <w:r>
        <w:rPr>
          <w:rFonts w:hint="eastAsia"/>
          <w:b w:val="0"/>
          <w:bCs w:val="0"/>
          <w:sz w:val="24"/>
          <w:szCs w:val="24"/>
        </w:rPr>
        <w:t>2022年03月12日02版</w:t>
      </w:r>
      <w:r>
        <w:rPr>
          <w:rFonts w:hint="eastAsia"/>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众力并则万钧举，人心齐则泰山移。3月11日，十三届全国人大五次会议圆满完成各项议程，在京胜利闭幕。与会代表不负人民重托、积极建言献策、认真履职尽责，书写了民主、团结、求实、奋进的崭新篇章。我们对大会的成功表示热烈祝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这次大会是在我国进入全面建设社会主义现代化国家、向第二个百年奋斗目标进军新征程的重要时刻召开的一次重要会议。大会高度评价过去一年党和国家事业取得新的重大成就、“十四五”实现良好开局，代表们一致认为这是以习近平同志为核心的党中央坚强领导的结果，是习近平新时代中国特色社会主义思想科学指引的结果，是全党全军全国各族人民团结奋斗的结果。大会审议并批准了政府工作报告和其他各项重要报告，代表们一致认为政府工作报告坚持以习近平新时代中国特色社会主义思想为指导，全面贯彻落实党中央关于今年经济社会发展的决策部署，是一篇求真务实、开拓创新、鼓舞人心的好报告。大会审议通过了关于修改《中华人民共和国地方各级人民代表大会和地方各级人民政府组织法》的决定，对于进一步完善地方人大和地方政府的组织和工作制度，加强地方政权建设，更好地坚持和完善人民代表大会制度，发展全过程人民民主，坚持全面依法治国，推进国家治理体系和治理能力现代化，具有重要意义。大会听取审议了全国人大常委会工作报告，充分肯定全国人大常委会一年来依法履职、担当尽责，各项工作都取得了新的进展。大会的成功，为推动党和国家事业发展、不断夺取新时代中国特色社会主义新胜利，凝聚了广泛共识、注入了强大力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当前，国际形势继续发生深刻复杂变化，百年变局和世纪疫情相互交织，经济全球化遭遇逆流，大国博弈日趋激烈，世界进入新的动荡变革期，国内改革发展稳定任务艰巨繁重。新的起点上推进伟大事业，我们面临着难得机遇，也面临着严峻挑战。今年下半年，中国共产党将召开第二十次全国代表大会，总结过去五年的工作，谋划未来一个时期的发展蓝图，这是党和国家政治生活中的一件大事，要保持平稳健康的经济环境、国泰民安的社会环境、风清气正的政治环境。回顾新时代党和人民奋进历程，我们深刻认识到，坚持党的全面领导是坚持和发展中国特色社会主义的必由之路，中国特色社会主义是实现中华民族伟大复兴的必由之路，团结奋斗是中国人民创造历史伟业的必由之路，贯彻新发展理念是新时代我国发展壮大的必由之路，全面从严治党是党永葆生机活力、走好新的赶考之路的必由之路。新的伟大征程上，我们要坚定志不改、道不变的决心，保持战略定力和耐心，把握我国发展诸多战略性的有利条件，发扬历史主动精神，迎难而上，敢于斗争，砥砺前行，奋发有为，牢牢把中国发展进步的命运掌握在自己手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团结就是力量，奋斗开创未来。党百年奋斗历史告诉我们，党和人民取得的一切成就都是团结奋斗的结果，团结奋斗是中国共产党和中国人民最显著的精神标识。党百年奋斗历史还告诉我们，围绕明确奋斗目标形成的团结才是最牢固的团结，依靠紧密团结进行的奋斗才是最有力的奋斗。我们靠团结奋斗创造了辉煌历史，还要靠团结奋斗开辟美好未来。只要14亿多中国人民始终手拉着手一起向未来，只要9500多万中国共产党人始终与人民心连着心一起向未来，我们就一定能够战胜前进道路上的一切困难挑战，继续创造令人刮目相看的新的奇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人民民主是社会主义的生命，是一种全过程的民主。全过程人民民主，是党团结带领人民追求民主、发展民主、实现民主的伟大创造，是党不断推进中国民主理论创新、制度创新、实践创新的经验结晶。人民代表大会制度是坚持党的领导、人民当家作主、依法治国有机统一的根本政治制度安排，是实现我国全过程人民民主的重要制度载体。奋进新征程、建功新时代，我们要继续推进全过程人民民主建设，把人民当家作主具体地、现实地体现到党治国理政的政策措施上来，具体地、现实地体现到党和国家机关各个方面各个层级工作上来，具体地、现实地体现到实现人民对美好生活向往的工作上来。要毫不动摇坚持、与时俱进完善人民代表大会制度，加强和改进新时代人大工作，把制度优势转化为国家治理效能，更好把各方面智慧和力量凝聚到党和人民事业中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当代中国，江山壮丽，人民豪迈，前程远大。让我们更加紧密地团结在以习近平同志为核心的党中央周围，全面贯彻习近平新时代中国特色社会主义思想，深刻领会“两个确立”的决定性意义，增强“四个意识”、坚定“四个自信”、做到“两个维护”，踔厉奋发、笃行不怠，以实际行动迎接党的二十大胜利召开，把中华民族伟大复兴的历史伟业推向前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jc w:val="center"/>
        <w:rPr>
          <w:rFonts w:hint="eastAsia"/>
          <w:b/>
          <w:bCs/>
          <w:sz w:val="28"/>
          <w:szCs w:val="28"/>
        </w:rPr>
      </w:pPr>
      <w:r>
        <w:rPr>
          <w:rFonts w:hint="eastAsia"/>
          <w:b/>
          <w:bCs/>
          <w:sz w:val="28"/>
          <w:szCs w:val="28"/>
        </w:rPr>
        <w:t>凝聚智慧力量  共谱奋进新篇（社论）</w:t>
      </w:r>
    </w:p>
    <w:p>
      <w:pPr>
        <w:jc w:val="center"/>
        <w:rPr>
          <w:rFonts w:hint="eastAsia"/>
          <w:b/>
          <w:bCs/>
          <w:sz w:val="28"/>
          <w:szCs w:val="28"/>
        </w:rPr>
      </w:pPr>
      <w:r>
        <w:rPr>
          <w:rFonts w:hint="eastAsia"/>
          <w:b/>
          <w:bCs/>
          <w:sz w:val="28"/>
          <w:szCs w:val="28"/>
        </w:rPr>
        <w:t>——热烈祝贺全国政协十三届五次会议胜利闭幕</w:t>
      </w:r>
    </w:p>
    <w:p>
      <w:pPr>
        <w:jc w:val="center"/>
        <w:rPr>
          <w:rFonts w:hint="eastAsia" w:eastAsiaTheme="minorEastAsia"/>
          <w:b w:val="0"/>
          <w:bCs w:val="0"/>
          <w:sz w:val="24"/>
          <w:szCs w:val="24"/>
          <w:lang w:eastAsia="zh-CN"/>
        </w:rPr>
      </w:pPr>
      <w:r>
        <w:rPr>
          <w:rFonts w:hint="eastAsia"/>
          <w:b w:val="0"/>
          <w:bCs w:val="0"/>
          <w:sz w:val="24"/>
          <w:szCs w:val="24"/>
          <w:lang w:eastAsia="zh-CN"/>
        </w:rPr>
        <w:t>（</w:t>
      </w:r>
      <w:r>
        <w:rPr>
          <w:rFonts w:hint="eastAsia"/>
          <w:b w:val="0"/>
          <w:bCs w:val="0"/>
          <w:sz w:val="24"/>
          <w:szCs w:val="24"/>
        </w:rPr>
        <w:t xml:space="preserve">人民网－人民日报 </w:t>
      </w:r>
      <w:r>
        <w:rPr>
          <w:rFonts w:hint="eastAsia"/>
          <w:b w:val="0"/>
          <w:bCs w:val="0"/>
          <w:sz w:val="24"/>
          <w:szCs w:val="24"/>
          <w:lang w:val="en-US" w:eastAsia="zh-CN"/>
        </w:rPr>
        <w:t xml:space="preserve"> </w:t>
      </w:r>
      <w:r>
        <w:rPr>
          <w:rFonts w:hint="eastAsia"/>
          <w:b w:val="0"/>
          <w:bCs w:val="0"/>
          <w:sz w:val="24"/>
          <w:szCs w:val="24"/>
        </w:rPr>
        <w:t>2022年03月1</w:t>
      </w:r>
      <w:r>
        <w:rPr>
          <w:rFonts w:hint="eastAsia"/>
          <w:b w:val="0"/>
          <w:bCs w:val="0"/>
          <w:sz w:val="24"/>
          <w:szCs w:val="24"/>
          <w:lang w:val="en-US" w:eastAsia="zh-CN"/>
        </w:rPr>
        <w:t>1</w:t>
      </w:r>
      <w:r>
        <w:rPr>
          <w:rFonts w:hint="eastAsia"/>
          <w:b w:val="0"/>
          <w:bCs w:val="0"/>
          <w:sz w:val="24"/>
          <w:szCs w:val="24"/>
        </w:rPr>
        <w:t>日0</w:t>
      </w:r>
      <w:r>
        <w:rPr>
          <w:rFonts w:hint="eastAsia"/>
          <w:b w:val="0"/>
          <w:bCs w:val="0"/>
          <w:sz w:val="24"/>
          <w:szCs w:val="24"/>
          <w:lang w:val="en-US" w:eastAsia="zh-CN"/>
        </w:rPr>
        <w:t>1</w:t>
      </w:r>
      <w:r>
        <w:rPr>
          <w:rFonts w:hint="eastAsia"/>
          <w:b w:val="0"/>
          <w:bCs w:val="0"/>
          <w:sz w:val="24"/>
          <w:szCs w:val="24"/>
        </w:rPr>
        <w:t>版</w:t>
      </w:r>
      <w:r>
        <w:rPr>
          <w:rFonts w:hint="eastAsia"/>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广集众智谋发展，凝心聚力谱新篇。3月10日，全国政协十三届五次会议圆满完成各项议程，在京胜利闭幕。我们对大会的成功表示热烈祝贺！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这是一次民主、团结、求实、奋进的大会。会议期间，中共中央总书记、国家主席、中央军委主席习</w:t>
      </w:r>
      <w:bookmarkStart w:id="0" w:name="_GoBack"/>
      <w:bookmarkEnd w:id="0"/>
      <w:r>
        <w:rPr>
          <w:rFonts w:hint="eastAsia" w:ascii="宋体" w:hAnsi="宋体" w:eastAsia="宋体" w:cs="宋体"/>
          <w:sz w:val="24"/>
          <w:szCs w:val="24"/>
        </w:rPr>
        <w:t>近平等党和国家领导同志深入委员小组并参加联组会听取意见和建议，与委员们共商国是。广大政协委员认真履职尽责、深入协商议政、广泛凝聚共识，听取和审议全国政协常委会工作报告和关于提案工作情况的报告，列席十三届全国人大五次会议，听取并讨论政府工作报告及其他有关报告。大会议程紧凑、务实高效，充分发挥了人民政协作为社会主义协商民主重要渠道和专门协商机构的重要作用，充分展现了广大政协委员为国履职、为民尽责的担当精神，充分彰显了社会主义协商民主的独特优势，进一步凝聚起奋进新征程、建功新时代的智慧和力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当前，国际形势继续发生深刻复杂变化，百年变局和世纪疫情相互交织，经济全球化遭遇逆流，大国博弈日趋激烈，世界进入新的动荡变革期，国内改革发展稳定任务艰巨繁重。我们要看到，我国发展仍具有诸多战略性的有利条件。一是有中国共产党的坚强领导，总揽全局、协调各方，为沉着应对各种重大风险挑战提供根本政治保证。二是有中国特色社会主义制度的显著优势，我国政治制度和治理体系在应对新冠肺炎疫情、打赢脱贫攻坚战等实践中进一步彰显显著优越性，“中国之治”与“西方之乱”对比更加鲜明。三是有持续快速发展积累的坚实基础，我国经济实力、科技实力、国防实力、综合国力显著增强，经济体量大、回旋余地广，又有超大规模市场，长期向好的基本面不会改变，具有强大的韧性和活力。四是有长期稳定的社会环境，人民获得感、幸福感、安全感显著增强，社会治理水平不断提升，续写了社会长期稳定的奇迹。五是有自信自强的精神力量，中国人民积极性、主动性、创造性进一步激发，志气、骨气、底气空前增强，党心军心民心昂扬振奋。我们要把握有利条件，坚定发展信心，发扬历史主动精神，坚定不移做好自己的事情，昂首阔步向前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现在，我们已经实现了第一个百年奋斗目标，踏上了全面建设社会主义现代化国家、向第二个百年奋斗目标进军的新征程。越是接近目标，越是形势复杂，越是任务艰巨，越要发挥中国共产党领导的政治优势和中国特色社会主义的制度优势，把各方面智慧和力量凝聚起来，形成海内外中华儿女心往一处想、劲往一处使的强大合力。人民政协因团结而生、依团结而存、靠团结而兴，是大团结大联合的象征。新征程上，要深刻认识加强中华儿女大团结是新时代人民政协的历史责任，坚持一致性和多样性统一，有效运用制度优势寻求最大公约数、画出最大同心圆，把更多人团结在中国共产党周围，把更多力量汇聚到共襄复兴伟业的历史进程之中。要更好发挥人民政协的协商优势，发展全过程人民民主，以协商聚共识、以共识固团结，切实将人民政协制度优势转化为国家治理效能。团结要有圆心，固守圆心才能万众一心。中国共产党成为中华儿女大团结的圆心，是历史的选择、人民的选择。人民政协要坚持中国共产党的领导特别是党中央集中统一领导，在党的旗帜下巩固和壮大爱国统一战线，有效汇聚中国人民和海内外中华儿女的智慧力量，形成真正的、广泛的、紧密的大团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2022年，中国共产党将召开第二十次全国代表大会。各方面工作都要围绕迎接二十大、开好二十大、贯彻二十大精神来谋划和开展。人民政协要以习近平新时代中国特色社会主义思想为指导，坚持稳中求进工作总基调，坚持团结和民主两大主题，坚持建言资政和凝聚共识双向发力，紧扣党和国家工作大局广泛凝聚共识，以高质量建言服务高质量发展，持续深化专门协商机构建设，为保持平稳健康的经济环境、国泰民安的社会环境、风清气正的政治环境作出贡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团结就是力量，奋斗开创未来。在新的伟大征程上，让我们更加紧密地团结在以习近平同志为核心的党中央周围，深刻领会“两个确立”的决定性意义，增强“四个意识”、坚定“四个自信”、做到“两个维护”，高扬理想信念的旗帜，凝聚万众一心的伟力，保持勇毅笃行的坚定，加强中华儿女大团结，同心同德、奋发有为，为全面建设社会主义现代化国家、实现中华民族伟大复兴的中国梦不懈奋斗，努力争取新的更加伟大的胜利和荣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452097"/>
    <w:rsid w:val="11452097"/>
    <w:rsid w:val="6EF14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2022-03-15T07:07:00Z</dcterms:created>
  <dc:creator>Administrator</dc:creator>
  <cp:lastModifiedBy>Administrator</cp:lastModifiedBy>
  <dcterms:modified xsi:type="dcterms:W3CDTF">2022-03-15T07:21:29Z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